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E5" w:rsidRPr="000825E5" w:rsidRDefault="000825E5" w:rsidP="000825E5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263B2"/>
          <w:kern w:val="36"/>
          <w:sz w:val="48"/>
          <w:szCs w:val="48"/>
          <w:lang w:eastAsia="ru-RU"/>
        </w:rPr>
      </w:pPr>
      <w:r w:rsidRPr="000825E5">
        <w:rPr>
          <w:rFonts w:ascii="Times New Roman" w:eastAsia="Times New Roman" w:hAnsi="Times New Roman" w:cs="Times New Roman"/>
          <w:b/>
          <w:bCs/>
          <w:color w:val="0263B2"/>
          <w:kern w:val="36"/>
          <w:sz w:val="30"/>
          <w:szCs w:val="30"/>
          <w:lang w:eastAsia="ru-RU"/>
        </w:rPr>
        <w:t>Заместитель прокурора области Кремнев К.К. проведет выездной прием граждан в Подгоренском районе 21 октября 2021 года заместитель прокурора Воронежской области государственный советник юстиции 3 класса Кремнев Константин Константинович проведет личный прием граждан с использованием видеоконференцсвязи в прокуратуре Подгоренского района. Прием граждан будет проводиться с 14 ч. 00 мин. до 16 ч. 00 мин. 21.10.2021 в помещении прокуратуры района по адресу: п.г.т. Подгоренский, ул. Вокзальная, д. 53а, (3 этаж). Запись желающих обратиться на личный прием ведется в прокуратуре района по указанному адресу и телефону</w:t>
      </w:r>
    </w:p>
    <w:p w:rsidR="000825E5" w:rsidRPr="000825E5" w:rsidRDefault="000825E5" w:rsidP="000825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5E5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8 (47394) 5-80-89, 5-55-88.</w:t>
      </w:r>
    </w:p>
    <w:p w:rsidR="000825E5" w:rsidRPr="000825E5" w:rsidRDefault="000825E5" w:rsidP="000825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825E5">
        <w:rPr>
          <w:rFonts w:ascii="Times New Roman" w:eastAsia="Times New Roman" w:hAnsi="Times New Roman" w:cs="Times New Roman"/>
          <w:color w:val="212121"/>
          <w:sz w:val="30"/>
          <w:szCs w:val="30"/>
          <w:lang w:eastAsia="ru-RU"/>
        </w:rPr>
        <w:t>Записаться на прием можно до 17 ч. 00 мин. 19 октября 2021 года.</w:t>
      </w:r>
    </w:p>
    <w:p w:rsidR="00387336" w:rsidRDefault="00387336">
      <w:bookmarkStart w:id="0" w:name="_GoBack"/>
      <w:bookmarkEnd w:id="0"/>
    </w:p>
    <w:sectPr w:rsidR="0038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5F"/>
    <w:rsid w:val="000825E5"/>
    <w:rsid w:val="00387336"/>
    <w:rsid w:val="0075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7782D-6918-41E6-A903-C49306D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2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25E5"/>
    <w:rPr>
      <w:b/>
      <w:bCs/>
    </w:rPr>
  </w:style>
  <w:style w:type="paragraph" w:styleId="a4">
    <w:name w:val="Normal (Web)"/>
    <w:basedOn w:val="a"/>
    <w:uiPriority w:val="99"/>
    <w:semiHidden/>
    <w:unhideWhenUsed/>
    <w:rsid w:val="00082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2023-05-22T07:28:00Z</dcterms:created>
  <dcterms:modified xsi:type="dcterms:W3CDTF">2023-05-22T07:28:00Z</dcterms:modified>
</cp:coreProperties>
</file>