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768" w:rsidRPr="00133768" w:rsidRDefault="00133768" w:rsidP="005F54E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5F54E0" w:rsidRPr="005C7635" w:rsidRDefault="005F54E0" w:rsidP="005F54E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7635">
        <w:rPr>
          <w:rFonts w:ascii="Times New Roman" w:eastAsia="Times New Roman" w:hAnsi="Times New Roman" w:cs="Times New Roman"/>
          <w:b/>
          <w:bCs/>
          <w:sz w:val="24"/>
          <w:szCs w:val="24"/>
        </w:rPr>
        <w:t>СОВЕТ НАРОДНЫХ ДЕПУТАТОВ</w:t>
      </w:r>
    </w:p>
    <w:p w:rsidR="005F54E0" w:rsidRPr="005C7635" w:rsidRDefault="0019142C" w:rsidP="005F54E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ГОНЧАРО</w:t>
      </w:r>
      <w:r w:rsidR="0063799E">
        <w:rPr>
          <w:rFonts w:ascii="Times New Roman" w:eastAsia="Times New Roman" w:hAnsi="Times New Roman" w:cs="Times New Roman"/>
          <w:b/>
          <w:bCs/>
          <w:sz w:val="24"/>
          <w:szCs w:val="24"/>
        </w:rPr>
        <w:t>ВСКОГО</w:t>
      </w:r>
      <w:r w:rsidR="005F54E0" w:rsidRPr="005C76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5F54E0" w:rsidRPr="005C7635" w:rsidRDefault="005F54E0" w:rsidP="005F54E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7635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ПОДГОРЕНСКОГО МУНИЦИПАЛЬНОГО  РАЙОНА</w:t>
      </w:r>
    </w:p>
    <w:p w:rsidR="005F54E0" w:rsidRPr="005C7635" w:rsidRDefault="005F54E0" w:rsidP="005F54E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763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5C763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ВОРОНЕЖСКОЙ ОБЛАСТИ</w:t>
      </w:r>
      <w:r w:rsidRPr="005C763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5C763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C7635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5F54E0" w:rsidRPr="005C7635" w:rsidRDefault="005F54E0" w:rsidP="005F54E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F54E0" w:rsidRPr="005C7635" w:rsidRDefault="005F54E0" w:rsidP="005F54E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5F54E0" w:rsidRPr="005C7635" w:rsidRDefault="005F54E0" w:rsidP="005F54E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76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РЕШЕНИЕ </w:t>
      </w:r>
    </w:p>
    <w:p w:rsidR="005F54E0" w:rsidRPr="005C7635" w:rsidRDefault="005F54E0" w:rsidP="005F54E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F54E0" w:rsidRPr="005C7635" w:rsidRDefault="005F54E0" w:rsidP="005F54E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3799E" w:rsidRDefault="00D25A5D" w:rsidP="005F54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от </w:t>
      </w:r>
      <w:r w:rsidR="0063799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 </w:t>
      </w:r>
      <w:r w:rsidR="00D97807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22 июня</w:t>
      </w:r>
      <w:r w:rsidR="0063799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 2020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r w:rsidR="005F54E0" w:rsidRPr="00D25A5D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года</w:t>
      </w:r>
      <w:r w:rsidR="00E45D51" w:rsidRPr="00D25A5D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r w:rsidR="005F54E0" w:rsidRPr="00D25A5D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№</w:t>
      </w:r>
      <w:r w:rsidR="00D97807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_</w:t>
      </w:r>
      <w:r w:rsidR="0019142C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12</w:t>
      </w:r>
      <w:r w:rsidR="00FB62D7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5F54E0" w:rsidRPr="00D25A5D" w:rsidRDefault="00A25302" w:rsidP="005F54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5A5D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proofErr w:type="gramStart"/>
      <w:r w:rsidR="0063799E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End"/>
      <w:r w:rsidR="0063799E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19142C">
        <w:rPr>
          <w:rFonts w:ascii="Times New Roman" w:eastAsia="Times New Roman" w:hAnsi="Times New Roman" w:cs="Times New Roman"/>
          <w:sz w:val="26"/>
          <w:szCs w:val="26"/>
        </w:rPr>
        <w:t>Гончаровка</w:t>
      </w:r>
    </w:p>
    <w:p w:rsidR="005F54E0" w:rsidRPr="00D25A5D" w:rsidRDefault="005F54E0" w:rsidP="005F54E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F54E0" w:rsidRDefault="005F54E0" w:rsidP="00515A68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25A5D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="00D97807">
        <w:rPr>
          <w:rFonts w:ascii="Times New Roman" w:eastAsia="Times New Roman" w:hAnsi="Times New Roman" w:cs="Times New Roman"/>
          <w:sz w:val="26"/>
          <w:szCs w:val="26"/>
        </w:rPr>
        <w:t>назначении выборов в Совет народных</w:t>
      </w:r>
    </w:p>
    <w:p w:rsidR="00D97807" w:rsidRDefault="00C66C81" w:rsidP="00515A68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 w:rsidR="00D97807">
        <w:rPr>
          <w:rFonts w:ascii="Times New Roman" w:eastAsia="Times New Roman" w:hAnsi="Times New Roman" w:cs="Times New Roman"/>
          <w:sz w:val="26"/>
          <w:szCs w:val="26"/>
        </w:rPr>
        <w:t xml:space="preserve">епутатов </w:t>
      </w:r>
      <w:proofErr w:type="spellStart"/>
      <w:r w:rsidR="0019142C">
        <w:rPr>
          <w:rFonts w:ascii="Times New Roman" w:eastAsia="Times New Roman" w:hAnsi="Times New Roman" w:cs="Times New Roman"/>
          <w:sz w:val="26"/>
          <w:szCs w:val="26"/>
        </w:rPr>
        <w:t>Гончаро</w:t>
      </w:r>
      <w:r w:rsidR="00D97807">
        <w:rPr>
          <w:rFonts w:ascii="Times New Roman" w:eastAsia="Times New Roman" w:hAnsi="Times New Roman" w:cs="Times New Roman"/>
          <w:sz w:val="26"/>
          <w:szCs w:val="26"/>
        </w:rPr>
        <w:t>вского</w:t>
      </w:r>
      <w:proofErr w:type="spellEnd"/>
      <w:r w:rsidR="00D97807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</w:t>
      </w:r>
    </w:p>
    <w:p w:rsidR="00D97807" w:rsidRDefault="00D97807" w:rsidP="00515A68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Пдгоренского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</w:t>
      </w:r>
      <w:r w:rsidR="00C66C8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C66C81" w:rsidRPr="00D25A5D" w:rsidRDefault="00C66C81" w:rsidP="00515A68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Воронежской области</w:t>
      </w:r>
    </w:p>
    <w:p w:rsidR="005F54E0" w:rsidRPr="00D25A5D" w:rsidRDefault="005F54E0" w:rsidP="00515A68">
      <w:pPr>
        <w:widowControl w:val="0"/>
        <w:suppressAutoHyphens/>
        <w:spacing w:after="0" w:line="360" w:lineRule="auto"/>
        <w:ind w:firstLine="748"/>
        <w:rPr>
          <w:rFonts w:ascii="Times New Roman" w:eastAsia="Times New Roman" w:hAnsi="Times New Roman" w:cs="Times New Roman"/>
          <w:sz w:val="26"/>
          <w:szCs w:val="26"/>
        </w:rPr>
      </w:pPr>
    </w:p>
    <w:p w:rsidR="005F54E0" w:rsidRPr="00D25A5D" w:rsidRDefault="005F54E0" w:rsidP="00515A68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F54E0" w:rsidRPr="00D25A5D" w:rsidRDefault="005F54E0" w:rsidP="00515A68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F54E0" w:rsidRPr="00D25A5D" w:rsidRDefault="005F54E0" w:rsidP="00515A68">
      <w:pPr>
        <w:widowControl w:val="0"/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5A5D">
        <w:rPr>
          <w:rFonts w:ascii="Times New Roman" w:eastAsia="Times New Roman" w:hAnsi="Times New Roman" w:cs="Times New Roman"/>
          <w:sz w:val="26"/>
          <w:szCs w:val="26"/>
        </w:rPr>
        <w:tab/>
      </w:r>
      <w:r w:rsidR="00C66C81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Федеральным законом </w:t>
      </w:r>
      <w:r w:rsidR="00F65973">
        <w:rPr>
          <w:rFonts w:ascii="Times New Roman" w:eastAsia="Times New Roman" w:hAnsi="Times New Roman" w:cs="Times New Roman"/>
          <w:sz w:val="26"/>
          <w:szCs w:val="26"/>
        </w:rPr>
        <w:t xml:space="preserve">от 12.06.2002 г. № 67-ФЗ </w:t>
      </w:r>
      <w:r w:rsidR="00C66C81">
        <w:rPr>
          <w:rFonts w:ascii="Times New Roman" w:eastAsia="Times New Roman" w:hAnsi="Times New Roman" w:cs="Times New Roman"/>
          <w:sz w:val="26"/>
          <w:szCs w:val="26"/>
        </w:rPr>
        <w:t>«Об основных гарантиях избирательных прав и права на участие в референдуме граждан Российской Федерации»</w:t>
      </w:r>
      <w:r w:rsidR="00D06145">
        <w:rPr>
          <w:rFonts w:ascii="Times New Roman" w:eastAsia="Times New Roman" w:hAnsi="Times New Roman" w:cs="Times New Roman"/>
          <w:sz w:val="26"/>
          <w:szCs w:val="26"/>
        </w:rPr>
        <w:t>, Законом Воронежской области</w:t>
      </w:r>
      <w:r w:rsidR="00F65973">
        <w:rPr>
          <w:rFonts w:ascii="Times New Roman" w:eastAsia="Times New Roman" w:hAnsi="Times New Roman" w:cs="Times New Roman"/>
          <w:sz w:val="26"/>
          <w:szCs w:val="26"/>
        </w:rPr>
        <w:t xml:space="preserve"> от 27.06.2007 г. № 87-ОЗ «Избирательный кодекс Воронежской области»,</w:t>
      </w:r>
      <w:r w:rsidR="00515A68">
        <w:rPr>
          <w:rFonts w:ascii="Times New Roman" w:eastAsia="Times New Roman" w:hAnsi="Times New Roman" w:cs="Times New Roman"/>
          <w:sz w:val="26"/>
          <w:szCs w:val="26"/>
        </w:rPr>
        <w:t xml:space="preserve"> Уставом </w:t>
      </w:r>
      <w:proofErr w:type="spellStart"/>
      <w:r w:rsidR="0019142C">
        <w:rPr>
          <w:rFonts w:ascii="Times New Roman" w:eastAsia="Times New Roman" w:hAnsi="Times New Roman" w:cs="Times New Roman"/>
          <w:sz w:val="26"/>
          <w:szCs w:val="26"/>
        </w:rPr>
        <w:t>Гончаро</w:t>
      </w:r>
      <w:r w:rsidR="00515A68">
        <w:rPr>
          <w:rFonts w:ascii="Times New Roman" w:eastAsia="Times New Roman" w:hAnsi="Times New Roman" w:cs="Times New Roman"/>
          <w:sz w:val="26"/>
          <w:szCs w:val="26"/>
        </w:rPr>
        <w:t>вского</w:t>
      </w:r>
      <w:proofErr w:type="spellEnd"/>
      <w:r w:rsidR="00515A68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поселения,</w:t>
      </w:r>
      <w:r w:rsidRPr="00D25A5D">
        <w:rPr>
          <w:rFonts w:ascii="Times New Roman" w:eastAsia="Times New Roman" w:hAnsi="Times New Roman" w:cs="Times New Roman"/>
          <w:sz w:val="26"/>
          <w:szCs w:val="26"/>
        </w:rPr>
        <w:t xml:space="preserve"> Совет народных депутатов </w:t>
      </w:r>
      <w:proofErr w:type="spellStart"/>
      <w:r w:rsidR="0019142C">
        <w:rPr>
          <w:rFonts w:ascii="Times New Roman" w:eastAsia="Times New Roman" w:hAnsi="Times New Roman" w:cs="Times New Roman"/>
          <w:sz w:val="26"/>
          <w:szCs w:val="26"/>
        </w:rPr>
        <w:t>Гончаро</w:t>
      </w:r>
      <w:r w:rsidR="00EA19AB">
        <w:rPr>
          <w:rFonts w:ascii="Times New Roman" w:eastAsia="Times New Roman" w:hAnsi="Times New Roman" w:cs="Times New Roman"/>
          <w:sz w:val="26"/>
          <w:szCs w:val="26"/>
        </w:rPr>
        <w:t>вского</w:t>
      </w:r>
      <w:proofErr w:type="spellEnd"/>
      <w:r w:rsidRPr="00D25A5D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</w:t>
      </w:r>
    </w:p>
    <w:p w:rsidR="005F54E0" w:rsidRPr="00D25A5D" w:rsidRDefault="005F54E0" w:rsidP="00515A68">
      <w:pPr>
        <w:widowControl w:val="0"/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F54E0" w:rsidRPr="00D25A5D" w:rsidRDefault="005F54E0" w:rsidP="00515A68">
      <w:pPr>
        <w:widowControl w:val="0"/>
        <w:tabs>
          <w:tab w:val="left" w:pos="709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25A5D">
        <w:rPr>
          <w:rFonts w:ascii="Times New Roman" w:eastAsia="Times New Roman" w:hAnsi="Times New Roman" w:cs="Times New Roman"/>
          <w:b/>
          <w:sz w:val="26"/>
          <w:szCs w:val="26"/>
        </w:rPr>
        <w:t>РЕШИЛ:</w:t>
      </w:r>
    </w:p>
    <w:p w:rsidR="005F54E0" w:rsidRPr="00D25A5D" w:rsidRDefault="005F54E0" w:rsidP="00515A68">
      <w:pPr>
        <w:widowControl w:val="0"/>
        <w:suppressAutoHyphens/>
        <w:spacing w:after="0" w:line="360" w:lineRule="auto"/>
        <w:ind w:firstLine="74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15A68" w:rsidRDefault="00515A68" w:rsidP="00515A68">
      <w:pPr>
        <w:pStyle w:val="aa"/>
        <w:widowControl w:val="0"/>
        <w:numPr>
          <w:ilvl w:val="0"/>
          <w:numId w:val="10"/>
        </w:numPr>
        <w:suppressAutoHyphens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68">
        <w:rPr>
          <w:rFonts w:ascii="Times New Roman" w:eastAsia="Times New Roman" w:hAnsi="Times New Roman" w:cs="Times New Roman"/>
          <w:sz w:val="26"/>
          <w:szCs w:val="26"/>
        </w:rPr>
        <w:t xml:space="preserve">Назначить выборы в Совет народных депутатов </w:t>
      </w:r>
      <w:proofErr w:type="spellStart"/>
      <w:r w:rsidR="0019142C">
        <w:rPr>
          <w:rFonts w:ascii="Times New Roman" w:eastAsia="Times New Roman" w:hAnsi="Times New Roman" w:cs="Times New Roman"/>
          <w:sz w:val="26"/>
          <w:szCs w:val="26"/>
        </w:rPr>
        <w:t>Гончаро</w:t>
      </w:r>
      <w:r w:rsidRPr="00515A68">
        <w:rPr>
          <w:rFonts w:ascii="Times New Roman" w:eastAsia="Times New Roman" w:hAnsi="Times New Roman" w:cs="Times New Roman"/>
          <w:sz w:val="26"/>
          <w:szCs w:val="26"/>
        </w:rPr>
        <w:t>вского</w:t>
      </w:r>
      <w:proofErr w:type="spellEnd"/>
      <w:r w:rsidRPr="00515A68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Подгоренского муниципального района Воронежской о</w:t>
      </w:r>
      <w:r>
        <w:rPr>
          <w:rFonts w:ascii="Times New Roman" w:eastAsia="Times New Roman" w:hAnsi="Times New Roman" w:cs="Times New Roman"/>
          <w:sz w:val="26"/>
          <w:szCs w:val="26"/>
        </w:rPr>
        <w:t>бласти на 13 сентября 2020 года.</w:t>
      </w:r>
    </w:p>
    <w:p w:rsidR="009E55B7" w:rsidRDefault="009E55B7" w:rsidP="00515A68">
      <w:pPr>
        <w:pStyle w:val="aa"/>
        <w:widowControl w:val="0"/>
        <w:numPr>
          <w:ilvl w:val="0"/>
          <w:numId w:val="10"/>
        </w:numPr>
        <w:suppressAutoHyphens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Обнародовать настоящее решение в установленном порядке.</w:t>
      </w:r>
    </w:p>
    <w:p w:rsidR="00515A68" w:rsidRDefault="00F14C6E" w:rsidP="00515A68">
      <w:pPr>
        <w:pStyle w:val="aa"/>
        <w:widowControl w:val="0"/>
        <w:numPr>
          <w:ilvl w:val="0"/>
          <w:numId w:val="10"/>
        </w:numPr>
        <w:suppressAutoHyphens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Настоящее решение вступает в силу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E55B7">
        <w:rPr>
          <w:rFonts w:ascii="Times New Roman" w:eastAsia="Times New Roman" w:hAnsi="Times New Roman" w:cs="Times New Roman"/>
          <w:sz w:val="26"/>
          <w:szCs w:val="26"/>
        </w:rPr>
        <w:t>со дня обнародования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F54E0" w:rsidRPr="00D25A5D" w:rsidRDefault="005F54E0" w:rsidP="00515A68">
      <w:pPr>
        <w:widowControl w:val="0"/>
        <w:suppressAutoHyphens/>
        <w:spacing w:after="0" w:line="360" w:lineRule="auto"/>
        <w:ind w:firstLine="74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F54E0" w:rsidRPr="00D25A5D" w:rsidRDefault="005F54E0" w:rsidP="00515A68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5A5D">
        <w:rPr>
          <w:rFonts w:ascii="Times New Roman" w:eastAsia="Times New Roman" w:hAnsi="Times New Roman" w:cs="Times New Roman"/>
          <w:sz w:val="26"/>
          <w:szCs w:val="26"/>
        </w:rPr>
        <w:t xml:space="preserve">Глава  </w:t>
      </w:r>
      <w:proofErr w:type="spellStart"/>
      <w:r w:rsidR="0019142C">
        <w:rPr>
          <w:rFonts w:ascii="Times New Roman" w:eastAsia="Times New Roman" w:hAnsi="Times New Roman" w:cs="Times New Roman"/>
          <w:sz w:val="26"/>
          <w:szCs w:val="26"/>
        </w:rPr>
        <w:t>Гончаро</w:t>
      </w:r>
      <w:r w:rsidR="00EE275D">
        <w:rPr>
          <w:rFonts w:ascii="Times New Roman" w:eastAsia="Times New Roman" w:hAnsi="Times New Roman" w:cs="Times New Roman"/>
          <w:sz w:val="26"/>
          <w:szCs w:val="26"/>
        </w:rPr>
        <w:t>вского</w:t>
      </w:r>
      <w:proofErr w:type="spellEnd"/>
    </w:p>
    <w:p w:rsidR="005F54E0" w:rsidRPr="00D25A5D" w:rsidRDefault="005F54E0" w:rsidP="00F14C6E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  <w:r w:rsidRPr="00D25A5D">
        <w:rPr>
          <w:rFonts w:ascii="Times New Roman" w:eastAsia="Times New Roman" w:hAnsi="Times New Roman" w:cs="Times New Roman"/>
          <w:sz w:val="26"/>
          <w:szCs w:val="26"/>
        </w:rPr>
        <w:t>сельского поселения</w:t>
      </w:r>
      <w:r w:rsidRPr="00D25A5D">
        <w:rPr>
          <w:rFonts w:ascii="Times New Roman" w:eastAsia="Times New Roman" w:hAnsi="Times New Roman" w:cs="Times New Roman"/>
          <w:sz w:val="26"/>
          <w:szCs w:val="26"/>
        </w:rPr>
        <w:tab/>
      </w:r>
      <w:r w:rsidRPr="00D25A5D">
        <w:rPr>
          <w:rFonts w:ascii="Times New Roman" w:eastAsia="Times New Roman" w:hAnsi="Times New Roman" w:cs="Times New Roman"/>
          <w:sz w:val="26"/>
          <w:szCs w:val="26"/>
        </w:rPr>
        <w:tab/>
      </w:r>
      <w:r w:rsidR="002334FE" w:rsidRPr="00D25A5D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="00E45D51" w:rsidRPr="00D25A5D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 w:rsidR="00EE275D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="0019142C">
        <w:rPr>
          <w:rFonts w:ascii="Times New Roman" w:eastAsia="Times New Roman" w:hAnsi="Times New Roman" w:cs="Times New Roman"/>
          <w:sz w:val="26"/>
          <w:szCs w:val="26"/>
        </w:rPr>
        <w:t>Т.Я. Пуликова</w:t>
      </w:r>
    </w:p>
    <w:sectPr w:rsidR="005F54E0" w:rsidRPr="00D25A5D" w:rsidSect="00CC78C1">
      <w:footerReference w:type="default" r:id="rId8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714" w:rsidRDefault="00C07714" w:rsidP="00D57D4F">
      <w:pPr>
        <w:spacing w:after="0" w:line="240" w:lineRule="auto"/>
      </w:pPr>
      <w:r>
        <w:separator/>
      </w:r>
    </w:p>
  </w:endnote>
  <w:endnote w:type="continuationSeparator" w:id="0">
    <w:p w:rsidR="00C07714" w:rsidRDefault="00C07714" w:rsidP="00D57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503" w:rsidRDefault="00AD2503">
    <w:pPr>
      <w:pStyle w:val="a3"/>
      <w:jc w:val="right"/>
    </w:pPr>
  </w:p>
  <w:p w:rsidR="00AD2503" w:rsidRDefault="00AD250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714" w:rsidRDefault="00C07714" w:rsidP="00D57D4F">
      <w:pPr>
        <w:spacing w:after="0" w:line="240" w:lineRule="auto"/>
      </w:pPr>
      <w:r>
        <w:separator/>
      </w:r>
    </w:p>
  </w:footnote>
  <w:footnote w:type="continuationSeparator" w:id="0">
    <w:p w:rsidR="00C07714" w:rsidRDefault="00C07714" w:rsidP="00D57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67D0"/>
    <w:multiLevelType w:val="hybridMultilevel"/>
    <w:tmpl w:val="F5042370"/>
    <w:lvl w:ilvl="0" w:tplc="032AAE7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DDB35CD"/>
    <w:multiLevelType w:val="hybridMultilevel"/>
    <w:tmpl w:val="E7C86512"/>
    <w:lvl w:ilvl="0" w:tplc="FF2838A2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6B131A4"/>
    <w:multiLevelType w:val="hybridMultilevel"/>
    <w:tmpl w:val="E2FA1ABC"/>
    <w:lvl w:ilvl="0" w:tplc="0F4AEA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2260E30"/>
    <w:multiLevelType w:val="hybridMultilevel"/>
    <w:tmpl w:val="C5B097FE"/>
    <w:lvl w:ilvl="0" w:tplc="BD76DF3C">
      <w:start w:val="1"/>
      <w:numFmt w:val="decimal"/>
      <w:lvlText w:val="%1)"/>
      <w:lvlJc w:val="left"/>
      <w:pPr>
        <w:ind w:left="1260" w:hanging="54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BE04C23"/>
    <w:multiLevelType w:val="hybridMultilevel"/>
    <w:tmpl w:val="63902182"/>
    <w:lvl w:ilvl="0" w:tplc="B6623B54">
      <w:start w:val="4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5">
    <w:nsid w:val="47B23B8E"/>
    <w:multiLevelType w:val="hybridMultilevel"/>
    <w:tmpl w:val="0EDEAC02"/>
    <w:lvl w:ilvl="0" w:tplc="7190321E">
      <w:start w:val="4"/>
      <w:numFmt w:val="decimal"/>
      <w:lvlText w:val="%1."/>
      <w:lvlJc w:val="left"/>
      <w:pPr>
        <w:ind w:left="17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27" w:hanging="360"/>
      </w:pPr>
    </w:lvl>
    <w:lvl w:ilvl="2" w:tplc="0419001B" w:tentative="1">
      <w:start w:val="1"/>
      <w:numFmt w:val="lowerRoman"/>
      <w:lvlText w:val="%3."/>
      <w:lvlJc w:val="right"/>
      <w:pPr>
        <w:ind w:left="3147" w:hanging="180"/>
      </w:pPr>
    </w:lvl>
    <w:lvl w:ilvl="3" w:tplc="0419000F" w:tentative="1">
      <w:start w:val="1"/>
      <w:numFmt w:val="decimal"/>
      <w:lvlText w:val="%4."/>
      <w:lvlJc w:val="left"/>
      <w:pPr>
        <w:ind w:left="3867" w:hanging="360"/>
      </w:pPr>
    </w:lvl>
    <w:lvl w:ilvl="4" w:tplc="04190019" w:tentative="1">
      <w:start w:val="1"/>
      <w:numFmt w:val="lowerLetter"/>
      <w:lvlText w:val="%5."/>
      <w:lvlJc w:val="left"/>
      <w:pPr>
        <w:ind w:left="4587" w:hanging="360"/>
      </w:pPr>
    </w:lvl>
    <w:lvl w:ilvl="5" w:tplc="0419001B" w:tentative="1">
      <w:start w:val="1"/>
      <w:numFmt w:val="lowerRoman"/>
      <w:lvlText w:val="%6."/>
      <w:lvlJc w:val="right"/>
      <w:pPr>
        <w:ind w:left="5307" w:hanging="180"/>
      </w:pPr>
    </w:lvl>
    <w:lvl w:ilvl="6" w:tplc="0419000F" w:tentative="1">
      <w:start w:val="1"/>
      <w:numFmt w:val="decimal"/>
      <w:lvlText w:val="%7."/>
      <w:lvlJc w:val="left"/>
      <w:pPr>
        <w:ind w:left="6027" w:hanging="360"/>
      </w:pPr>
    </w:lvl>
    <w:lvl w:ilvl="7" w:tplc="04190019" w:tentative="1">
      <w:start w:val="1"/>
      <w:numFmt w:val="lowerLetter"/>
      <w:lvlText w:val="%8."/>
      <w:lvlJc w:val="left"/>
      <w:pPr>
        <w:ind w:left="6747" w:hanging="360"/>
      </w:pPr>
    </w:lvl>
    <w:lvl w:ilvl="8" w:tplc="0419001B" w:tentative="1">
      <w:start w:val="1"/>
      <w:numFmt w:val="lowerRoman"/>
      <w:lvlText w:val="%9."/>
      <w:lvlJc w:val="right"/>
      <w:pPr>
        <w:ind w:left="7467" w:hanging="180"/>
      </w:pPr>
    </w:lvl>
  </w:abstractNum>
  <w:abstractNum w:abstractNumId="6">
    <w:nsid w:val="500D4703"/>
    <w:multiLevelType w:val="hybridMultilevel"/>
    <w:tmpl w:val="8CE82912"/>
    <w:lvl w:ilvl="0" w:tplc="C1101860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6566F1F"/>
    <w:multiLevelType w:val="hybridMultilevel"/>
    <w:tmpl w:val="7F94F718"/>
    <w:lvl w:ilvl="0" w:tplc="F8D0E100">
      <w:start w:val="1"/>
      <w:numFmt w:val="decimal"/>
      <w:lvlText w:val="%1."/>
      <w:lvlJc w:val="left"/>
      <w:pPr>
        <w:ind w:left="190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8">
    <w:nsid w:val="5AED6E09"/>
    <w:multiLevelType w:val="hybridMultilevel"/>
    <w:tmpl w:val="7BC0EC98"/>
    <w:lvl w:ilvl="0" w:tplc="55586E3C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6E35B24"/>
    <w:multiLevelType w:val="hybridMultilevel"/>
    <w:tmpl w:val="6B948ED2"/>
    <w:lvl w:ilvl="0" w:tplc="AFF037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8"/>
  </w:num>
  <w:num w:numId="5">
    <w:abstractNumId w:val="5"/>
  </w:num>
  <w:num w:numId="6">
    <w:abstractNumId w:val="4"/>
  </w:num>
  <w:num w:numId="7">
    <w:abstractNumId w:val="6"/>
  </w:num>
  <w:num w:numId="8">
    <w:abstractNumId w:val="1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3ED"/>
    <w:rsid w:val="00007DF3"/>
    <w:rsid w:val="00012A58"/>
    <w:rsid w:val="00025320"/>
    <w:rsid w:val="0003075D"/>
    <w:rsid w:val="00035211"/>
    <w:rsid w:val="000406E2"/>
    <w:rsid w:val="0007675D"/>
    <w:rsid w:val="00097F33"/>
    <w:rsid w:val="000B2EB4"/>
    <w:rsid w:val="000C67C0"/>
    <w:rsid w:val="000E4FCD"/>
    <w:rsid w:val="000E7636"/>
    <w:rsid w:val="000F5CFC"/>
    <w:rsid w:val="001128DF"/>
    <w:rsid w:val="00114D09"/>
    <w:rsid w:val="00133768"/>
    <w:rsid w:val="00147C89"/>
    <w:rsid w:val="001609F9"/>
    <w:rsid w:val="00175DF9"/>
    <w:rsid w:val="0019142C"/>
    <w:rsid w:val="00192F1D"/>
    <w:rsid w:val="001A4E32"/>
    <w:rsid w:val="001C3C8F"/>
    <w:rsid w:val="001E03ED"/>
    <w:rsid w:val="00217D2F"/>
    <w:rsid w:val="002334FE"/>
    <w:rsid w:val="00253F59"/>
    <w:rsid w:val="0027037C"/>
    <w:rsid w:val="00270C60"/>
    <w:rsid w:val="002B69F5"/>
    <w:rsid w:val="002C365C"/>
    <w:rsid w:val="002E6C2E"/>
    <w:rsid w:val="003015EB"/>
    <w:rsid w:val="003047A2"/>
    <w:rsid w:val="003152A2"/>
    <w:rsid w:val="00342F47"/>
    <w:rsid w:val="0034460E"/>
    <w:rsid w:val="0035702B"/>
    <w:rsid w:val="00364E71"/>
    <w:rsid w:val="00386EE7"/>
    <w:rsid w:val="00391111"/>
    <w:rsid w:val="003A7D74"/>
    <w:rsid w:val="003B5922"/>
    <w:rsid w:val="003B6D49"/>
    <w:rsid w:val="003C33F1"/>
    <w:rsid w:val="003F09E7"/>
    <w:rsid w:val="00454AC6"/>
    <w:rsid w:val="004565E8"/>
    <w:rsid w:val="00485B46"/>
    <w:rsid w:val="00487F5C"/>
    <w:rsid w:val="004D5C1F"/>
    <w:rsid w:val="00515A68"/>
    <w:rsid w:val="00521A57"/>
    <w:rsid w:val="00526265"/>
    <w:rsid w:val="00536F58"/>
    <w:rsid w:val="00552C0C"/>
    <w:rsid w:val="00571203"/>
    <w:rsid w:val="005C0DF3"/>
    <w:rsid w:val="005F54E0"/>
    <w:rsid w:val="0062691A"/>
    <w:rsid w:val="0063799E"/>
    <w:rsid w:val="006434B8"/>
    <w:rsid w:val="00665164"/>
    <w:rsid w:val="00672463"/>
    <w:rsid w:val="00692302"/>
    <w:rsid w:val="006A2243"/>
    <w:rsid w:val="006A5B29"/>
    <w:rsid w:val="006B2A1B"/>
    <w:rsid w:val="006E318F"/>
    <w:rsid w:val="006E4C84"/>
    <w:rsid w:val="00713A91"/>
    <w:rsid w:val="007141BC"/>
    <w:rsid w:val="00731F70"/>
    <w:rsid w:val="00737C36"/>
    <w:rsid w:val="00741015"/>
    <w:rsid w:val="00763B52"/>
    <w:rsid w:val="007745F9"/>
    <w:rsid w:val="007A2DA3"/>
    <w:rsid w:val="007B51E7"/>
    <w:rsid w:val="007B6EC8"/>
    <w:rsid w:val="007D0E63"/>
    <w:rsid w:val="008102AB"/>
    <w:rsid w:val="008334F1"/>
    <w:rsid w:val="0083587B"/>
    <w:rsid w:val="00860961"/>
    <w:rsid w:val="00875BDE"/>
    <w:rsid w:val="008768F4"/>
    <w:rsid w:val="00895E98"/>
    <w:rsid w:val="008B3D28"/>
    <w:rsid w:val="008D5E26"/>
    <w:rsid w:val="008F2A81"/>
    <w:rsid w:val="00916333"/>
    <w:rsid w:val="00916BC0"/>
    <w:rsid w:val="00995998"/>
    <w:rsid w:val="009B0C49"/>
    <w:rsid w:val="009C4982"/>
    <w:rsid w:val="009E55B7"/>
    <w:rsid w:val="009F4E08"/>
    <w:rsid w:val="00A011AC"/>
    <w:rsid w:val="00A25302"/>
    <w:rsid w:val="00A25D56"/>
    <w:rsid w:val="00A54C10"/>
    <w:rsid w:val="00A72A58"/>
    <w:rsid w:val="00A94A7D"/>
    <w:rsid w:val="00AD2503"/>
    <w:rsid w:val="00AE57C6"/>
    <w:rsid w:val="00AE6942"/>
    <w:rsid w:val="00B12C79"/>
    <w:rsid w:val="00B2011C"/>
    <w:rsid w:val="00B572FC"/>
    <w:rsid w:val="00B62D81"/>
    <w:rsid w:val="00B91B9B"/>
    <w:rsid w:val="00BC7A62"/>
    <w:rsid w:val="00BD04B3"/>
    <w:rsid w:val="00C0127A"/>
    <w:rsid w:val="00C07714"/>
    <w:rsid w:val="00C166D3"/>
    <w:rsid w:val="00C4119F"/>
    <w:rsid w:val="00C52B97"/>
    <w:rsid w:val="00C578C1"/>
    <w:rsid w:val="00C63BE0"/>
    <w:rsid w:val="00C645EC"/>
    <w:rsid w:val="00C66C81"/>
    <w:rsid w:val="00C820F8"/>
    <w:rsid w:val="00CC1949"/>
    <w:rsid w:val="00CC1C09"/>
    <w:rsid w:val="00CC78C1"/>
    <w:rsid w:val="00D06145"/>
    <w:rsid w:val="00D106D4"/>
    <w:rsid w:val="00D25A5D"/>
    <w:rsid w:val="00D46953"/>
    <w:rsid w:val="00D57D4F"/>
    <w:rsid w:val="00D60FDE"/>
    <w:rsid w:val="00D62CE4"/>
    <w:rsid w:val="00D70A2A"/>
    <w:rsid w:val="00D97807"/>
    <w:rsid w:val="00DA6BF1"/>
    <w:rsid w:val="00DB0D81"/>
    <w:rsid w:val="00DB161D"/>
    <w:rsid w:val="00DB5FDD"/>
    <w:rsid w:val="00DB7D34"/>
    <w:rsid w:val="00DD60F0"/>
    <w:rsid w:val="00DF23B4"/>
    <w:rsid w:val="00E22B67"/>
    <w:rsid w:val="00E23850"/>
    <w:rsid w:val="00E2542B"/>
    <w:rsid w:val="00E31530"/>
    <w:rsid w:val="00E321B8"/>
    <w:rsid w:val="00E34C9E"/>
    <w:rsid w:val="00E45D51"/>
    <w:rsid w:val="00E51F41"/>
    <w:rsid w:val="00E57958"/>
    <w:rsid w:val="00E8720A"/>
    <w:rsid w:val="00E87D61"/>
    <w:rsid w:val="00E91FBB"/>
    <w:rsid w:val="00EA19AB"/>
    <w:rsid w:val="00ED1E67"/>
    <w:rsid w:val="00EE275D"/>
    <w:rsid w:val="00F14C6E"/>
    <w:rsid w:val="00F20E0D"/>
    <w:rsid w:val="00F53FE5"/>
    <w:rsid w:val="00F65973"/>
    <w:rsid w:val="00F77E55"/>
    <w:rsid w:val="00F852F0"/>
    <w:rsid w:val="00F86ECE"/>
    <w:rsid w:val="00F964F3"/>
    <w:rsid w:val="00F976AE"/>
    <w:rsid w:val="00FA2D78"/>
    <w:rsid w:val="00FB3CFE"/>
    <w:rsid w:val="00FB62D7"/>
    <w:rsid w:val="00FD6F4A"/>
    <w:rsid w:val="00FF2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F5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F54E0"/>
  </w:style>
  <w:style w:type="paragraph" w:customStyle="1" w:styleId="ConsPlusNormal">
    <w:name w:val="ConsPlusNormal"/>
    <w:rsid w:val="005F54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table" w:styleId="a5">
    <w:name w:val="Table Grid"/>
    <w:basedOn w:val="a1"/>
    <w:uiPriority w:val="59"/>
    <w:rsid w:val="00012A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A4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A4E32"/>
  </w:style>
  <w:style w:type="paragraph" w:styleId="a8">
    <w:name w:val="Body Text"/>
    <w:basedOn w:val="a"/>
    <w:link w:val="a9"/>
    <w:rsid w:val="007745F9"/>
    <w:pPr>
      <w:widowControl w:val="0"/>
      <w:suppressAutoHyphens/>
      <w:snapToGrid w:val="0"/>
      <w:spacing w:after="0" w:line="24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7745F9"/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aa">
    <w:name w:val="List Paragraph"/>
    <w:basedOn w:val="a"/>
    <w:uiPriority w:val="34"/>
    <w:qFormat/>
    <w:rsid w:val="000E763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A6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A6BF1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3911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F5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F54E0"/>
  </w:style>
  <w:style w:type="paragraph" w:customStyle="1" w:styleId="ConsPlusNormal">
    <w:name w:val="ConsPlusNormal"/>
    <w:rsid w:val="005F54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table" w:styleId="a5">
    <w:name w:val="Table Grid"/>
    <w:basedOn w:val="a1"/>
    <w:uiPriority w:val="59"/>
    <w:rsid w:val="00012A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A4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A4E32"/>
  </w:style>
  <w:style w:type="paragraph" w:styleId="a8">
    <w:name w:val="Body Text"/>
    <w:basedOn w:val="a"/>
    <w:link w:val="a9"/>
    <w:rsid w:val="007745F9"/>
    <w:pPr>
      <w:widowControl w:val="0"/>
      <w:suppressAutoHyphens/>
      <w:snapToGrid w:val="0"/>
      <w:spacing w:after="0" w:line="24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7745F9"/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aa">
    <w:name w:val="List Paragraph"/>
    <w:basedOn w:val="a"/>
    <w:uiPriority w:val="34"/>
    <w:qFormat/>
    <w:rsid w:val="000E763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A6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A6BF1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3911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Семейское песеление</dc:creator>
  <cp:lastModifiedBy>1</cp:lastModifiedBy>
  <cp:revision>25</cp:revision>
  <cp:lastPrinted>2020-01-09T13:55:00Z</cp:lastPrinted>
  <dcterms:created xsi:type="dcterms:W3CDTF">2020-05-06T12:32:00Z</dcterms:created>
  <dcterms:modified xsi:type="dcterms:W3CDTF">2020-06-18T12:12:00Z</dcterms:modified>
</cp:coreProperties>
</file>