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277E1D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ГОНЧАРОВ</w:t>
      </w:r>
      <w:r w:rsidR="007701C7">
        <w:rPr>
          <w:b/>
          <w:sz w:val="28"/>
          <w:szCs w:val="28"/>
        </w:rPr>
        <w:t>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277E1D" w:rsidRDefault="003878AD" w:rsidP="00226C13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226C13">
              <w:rPr>
                <w:kern w:val="2"/>
                <w:sz w:val="26"/>
                <w:szCs w:val="26"/>
                <w:lang w:val="ru-RU"/>
              </w:rPr>
              <w:t>23</w:t>
            </w:r>
            <w:r w:rsidR="00277E1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9D0D87">
              <w:rPr>
                <w:kern w:val="2"/>
                <w:sz w:val="26"/>
                <w:szCs w:val="26"/>
                <w:lang w:val="ru-RU"/>
              </w:rPr>
              <w:t>ма</w:t>
            </w:r>
            <w:r w:rsidR="00277E1D">
              <w:rPr>
                <w:kern w:val="2"/>
                <w:sz w:val="26"/>
                <w:szCs w:val="26"/>
                <w:lang w:val="ru-RU"/>
              </w:rPr>
              <w:t xml:space="preserve">я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62496A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1E041E">
              <w:rPr>
                <w:kern w:val="2"/>
                <w:sz w:val="26"/>
                <w:szCs w:val="26"/>
                <w:lang w:val="ru-RU"/>
              </w:rPr>
              <w:t>10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277E1D" w:rsidP="00496A3B">
            <w:pPr>
              <w:rPr>
                <w:b/>
                <w:kern w:val="2"/>
                <w:lang w:val="ru-RU"/>
              </w:rPr>
            </w:pPr>
            <w:proofErr w:type="spellStart"/>
            <w:r>
              <w:rPr>
                <w:b/>
                <w:kern w:val="2"/>
                <w:sz w:val="20"/>
                <w:lang w:val="ru-RU"/>
              </w:rPr>
              <w:t>с</w:t>
            </w:r>
            <w:proofErr w:type="gramStart"/>
            <w:r w:rsidR="00496A3B" w:rsidRPr="00301CD4">
              <w:rPr>
                <w:b/>
                <w:kern w:val="2"/>
                <w:sz w:val="20"/>
                <w:lang w:val="ru-RU"/>
              </w:rPr>
              <w:t>.</w:t>
            </w:r>
            <w:r>
              <w:rPr>
                <w:b/>
                <w:kern w:val="2"/>
                <w:sz w:val="20"/>
                <w:lang w:val="ru-RU"/>
              </w:rPr>
              <w:t>Г</w:t>
            </w:r>
            <w:proofErr w:type="gramEnd"/>
            <w:r>
              <w:rPr>
                <w:b/>
                <w:kern w:val="2"/>
                <w:sz w:val="20"/>
                <w:lang w:val="ru-RU"/>
              </w:rPr>
              <w:t>ончаровка</w:t>
            </w:r>
            <w:proofErr w:type="spellEnd"/>
          </w:p>
        </w:tc>
      </w:tr>
    </w:tbl>
    <w:p w:rsidR="00AD7972" w:rsidRPr="00C80F31" w:rsidRDefault="00AD7972" w:rsidP="00AD7972">
      <w:pPr>
        <w:rPr>
          <w:lang w:val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277E1D" w:rsidP="00FE16A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Гончаров</w:t>
            </w:r>
            <w:r w:rsidR="00FE16A5" w:rsidRPr="00FE16A5">
              <w:rPr>
                <w:sz w:val="26"/>
                <w:szCs w:val="26"/>
              </w:rPr>
              <w:t>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сельского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поселения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AD7972" w:rsidRPr="008F4912" w:rsidRDefault="00FE16A5" w:rsidP="00277E1D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от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277E1D">
              <w:rPr>
                <w:sz w:val="26"/>
                <w:szCs w:val="26"/>
                <w:lang w:val="ru-RU"/>
              </w:rPr>
              <w:t>27</w:t>
            </w:r>
            <w:r w:rsidRPr="00FE16A5">
              <w:rPr>
                <w:sz w:val="26"/>
                <w:szCs w:val="26"/>
              </w:rPr>
              <w:t xml:space="preserve">.11.2019 </w:t>
            </w:r>
            <w:proofErr w:type="spellStart"/>
            <w:r w:rsidRPr="00FE16A5">
              <w:rPr>
                <w:sz w:val="26"/>
                <w:szCs w:val="26"/>
              </w:rPr>
              <w:t>года</w:t>
            </w:r>
            <w:proofErr w:type="spellEnd"/>
            <w:r w:rsidRPr="00FE16A5">
              <w:rPr>
                <w:sz w:val="26"/>
                <w:szCs w:val="26"/>
              </w:rPr>
              <w:t xml:space="preserve"> №1</w:t>
            </w:r>
            <w:r w:rsidR="00277E1D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>«</w:t>
            </w:r>
            <w:proofErr w:type="spellStart"/>
            <w:r w:rsidRPr="00FE16A5">
              <w:rPr>
                <w:sz w:val="26"/>
                <w:szCs w:val="26"/>
              </w:rPr>
              <w:t>Об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установлении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земельного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налога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территории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277E1D">
              <w:rPr>
                <w:sz w:val="26"/>
                <w:szCs w:val="26"/>
              </w:rPr>
              <w:t>Гончаров</w:t>
            </w:r>
            <w:r w:rsidRPr="00FE16A5">
              <w:rPr>
                <w:sz w:val="26"/>
                <w:szCs w:val="26"/>
              </w:rPr>
              <w:t>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>»</w:t>
            </w:r>
          </w:p>
        </w:tc>
      </w:tr>
    </w:tbl>
    <w:p w:rsidR="006C7076" w:rsidRPr="00E27382" w:rsidRDefault="006C7076"/>
    <w:p w:rsidR="00AD7972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391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="00277E1D">
        <w:rPr>
          <w:sz w:val="26"/>
          <w:szCs w:val="26"/>
          <w:lang w:val="ru-RU"/>
        </w:rPr>
        <w:t>Гончаров</w:t>
      </w:r>
      <w:r>
        <w:rPr>
          <w:sz w:val="26"/>
          <w:szCs w:val="26"/>
          <w:lang w:val="ru-RU"/>
        </w:rPr>
        <w:t>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277E1D">
        <w:rPr>
          <w:sz w:val="26"/>
          <w:szCs w:val="26"/>
        </w:rPr>
        <w:t>Гончаров</w:t>
      </w:r>
      <w:r w:rsidR="007701C7" w:rsidRPr="002C3AA3">
        <w:rPr>
          <w:sz w:val="26"/>
          <w:szCs w:val="26"/>
        </w:rPr>
        <w:t>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</w:p>
    <w:p w:rsidR="002C3AA3" w:rsidRPr="002C3AA3" w:rsidRDefault="002C3AA3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FE16A5" w:rsidRDefault="00AD7972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Совета народных депутатов </w:t>
      </w:r>
      <w:proofErr w:type="spellStart"/>
      <w:r w:rsidR="00277E1D">
        <w:rPr>
          <w:spacing w:val="-4"/>
          <w:sz w:val="26"/>
          <w:szCs w:val="26"/>
          <w:lang w:val="ru-RU"/>
        </w:rPr>
        <w:t>Гончаров</w:t>
      </w:r>
      <w:r w:rsidR="00FE16A5" w:rsidRPr="00FE16A5">
        <w:rPr>
          <w:spacing w:val="-4"/>
          <w:sz w:val="26"/>
          <w:szCs w:val="26"/>
          <w:lang w:val="ru-RU"/>
        </w:rPr>
        <w:t>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277E1D">
        <w:rPr>
          <w:spacing w:val="-4"/>
          <w:sz w:val="26"/>
          <w:szCs w:val="26"/>
          <w:lang w:val="ru-RU"/>
        </w:rPr>
        <w:t>27</w:t>
      </w:r>
      <w:r w:rsidR="00FE16A5" w:rsidRPr="00FE16A5">
        <w:rPr>
          <w:spacing w:val="-4"/>
          <w:sz w:val="26"/>
          <w:szCs w:val="26"/>
          <w:lang w:val="ru-RU"/>
        </w:rPr>
        <w:t>.11.2019 года №1</w:t>
      </w:r>
      <w:r w:rsidR="00277E1D">
        <w:rPr>
          <w:spacing w:val="-4"/>
          <w:sz w:val="26"/>
          <w:szCs w:val="26"/>
          <w:lang w:val="ru-RU"/>
        </w:rPr>
        <w:t>4</w:t>
      </w:r>
      <w:r w:rsidR="00FE16A5" w:rsidRPr="00FE16A5">
        <w:rPr>
          <w:spacing w:val="-4"/>
          <w:sz w:val="26"/>
          <w:szCs w:val="26"/>
          <w:lang w:val="ru-RU"/>
        </w:rPr>
        <w:t xml:space="preserve"> «Об установлении земельного налога на территории </w:t>
      </w:r>
      <w:proofErr w:type="spellStart"/>
      <w:r w:rsidR="00277E1D">
        <w:rPr>
          <w:spacing w:val="-4"/>
          <w:sz w:val="26"/>
          <w:szCs w:val="26"/>
          <w:lang w:val="ru-RU"/>
        </w:rPr>
        <w:t>Гончаров</w:t>
      </w:r>
      <w:r w:rsidR="00FE16A5" w:rsidRPr="00FE16A5">
        <w:rPr>
          <w:spacing w:val="-4"/>
          <w:sz w:val="26"/>
          <w:szCs w:val="26"/>
          <w:lang w:val="ru-RU"/>
        </w:rPr>
        <w:t>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62496A" w:rsidRPr="0062496A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 xml:space="preserve">1.1. </w:t>
      </w:r>
      <w:r w:rsidR="00A75BFB">
        <w:rPr>
          <w:spacing w:val="-4"/>
          <w:sz w:val="26"/>
          <w:szCs w:val="26"/>
          <w:lang w:val="ru-RU"/>
        </w:rPr>
        <w:t>Пункт 6 решения д</w:t>
      </w:r>
      <w:r w:rsidRPr="0062496A">
        <w:rPr>
          <w:spacing w:val="-4"/>
          <w:sz w:val="26"/>
          <w:szCs w:val="26"/>
          <w:lang w:val="ru-RU"/>
        </w:rPr>
        <w:t xml:space="preserve">ополнить </w:t>
      </w:r>
      <w:r w:rsidR="00A75BFB">
        <w:rPr>
          <w:spacing w:val="-4"/>
          <w:sz w:val="26"/>
          <w:szCs w:val="26"/>
          <w:lang w:val="ru-RU"/>
        </w:rPr>
        <w:t>под</w:t>
      </w:r>
      <w:r w:rsidRPr="0062496A">
        <w:rPr>
          <w:spacing w:val="-4"/>
          <w:sz w:val="26"/>
          <w:szCs w:val="26"/>
          <w:lang w:val="ru-RU"/>
        </w:rPr>
        <w:t xml:space="preserve">пунктом 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.1.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 следующего содержания:</w:t>
      </w:r>
    </w:p>
    <w:p w:rsidR="0062496A" w:rsidRPr="0062496A" w:rsidRDefault="0062496A" w:rsidP="00154A73">
      <w:pPr>
        <w:spacing w:line="360" w:lineRule="auto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«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.1.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 </w:t>
      </w:r>
      <w:proofErr w:type="gramStart"/>
      <w:r w:rsidRPr="0062496A">
        <w:rPr>
          <w:spacing w:val="-4"/>
          <w:sz w:val="26"/>
          <w:szCs w:val="26"/>
          <w:lang w:val="ru-RU"/>
        </w:rPr>
        <w:t xml:space="preserve">Освободить от уплаты земельного налога 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</w:t>
      </w:r>
      <w:r w:rsidR="00A75BFB">
        <w:rPr>
          <w:spacing w:val="-4"/>
          <w:sz w:val="26"/>
          <w:szCs w:val="26"/>
          <w:lang w:val="ru-RU"/>
        </w:rPr>
        <w:t>№</w:t>
      </w:r>
      <w:r w:rsidRPr="0062496A">
        <w:rPr>
          <w:spacing w:val="-4"/>
          <w:sz w:val="26"/>
          <w:szCs w:val="26"/>
          <w:lang w:val="ru-RU"/>
        </w:rPr>
        <w:t xml:space="preserve"> 53-ФЗ </w:t>
      </w:r>
      <w:r w:rsidR="00A75BFB">
        <w:rPr>
          <w:spacing w:val="-4"/>
          <w:sz w:val="26"/>
          <w:szCs w:val="26"/>
          <w:lang w:val="ru-RU"/>
        </w:rPr>
        <w:t>«</w:t>
      </w:r>
      <w:r w:rsidRPr="0062496A">
        <w:rPr>
          <w:spacing w:val="-4"/>
          <w:sz w:val="26"/>
          <w:szCs w:val="26"/>
          <w:lang w:val="ru-RU"/>
        </w:rPr>
        <w:t xml:space="preserve">О воинской обязанности и </w:t>
      </w:r>
      <w:r w:rsidRPr="0062496A">
        <w:rPr>
          <w:spacing w:val="-4"/>
          <w:sz w:val="26"/>
          <w:szCs w:val="26"/>
          <w:lang w:val="ru-RU"/>
        </w:rPr>
        <w:lastRenderedPageBreak/>
        <w:t>военной службе</w:t>
      </w:r>
      <w:r w:rsidR="00A75BFB">
        <w:rPr>
          <w:spacing w:val="-4"/>
          <w:sz w:val="26"/>
          <w:szCs w:val="26"/>
          <w:lang w:val="ru-RU"/>
        </w:rPr>
        <w:t>»</w:t>
      </w:r>
      <w:r w:rsidRPr="0062496A">
        <w:rPr>
          <w:spacing w:val="-4"/>
          <w:sz w:val="26"/>
          <w:szCs w:val="26"/>
          <w:lang w:val="ru-RU"/>
        </w:rPr>
        <w:t>, либо заключивших контракт о пребывании в добровольческом формировании (о добровольном содействии в выполнении задач, возложенных</w:t>
      </w:r>
      <w:proofErr w:type="gramEnd"/>
      <w:r w:rsidRPr="0062496A">
        <w:rPr>
          <w:spacing w:val="-4"/>
          <w:sz w:val="26"/>
          <w:szCs w:val="26"/>
          <w:lang w:val="ru-RU"/>
        </w:rPr>
        <w:t xml:space="preserve"> на Вооруженные Силы Российской Федерации, войска национальной гвардии Российской Федерации)</w:t>
      </w:r>
      <w:r w:rsidR="00F73ABE" w:rsidRPr="00F73ABE"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 xml:space="preserve">- за один </w:t>
      </w:r>
      <w:r w:rsidR="00F73ABE">
        <w:rPr>
          <w:spacing w:val="-4"/>
          <w:sz w:val="26"/>
          <w:szCs w:val="26"/>
          <w:lang w:val="ru-RU"/>
        </w:rPr>
        <w:t>земельный участок</w:t>
      </w:r>
      <w:r w:rsidR="00154A73">
        <w:rPr>
          <w:spacing w:val="-4"/>
          <w:sz w:val="26"/>
          <w:szCs w:val="26"/>
          <w:lang w:val="ru-RU"/>
        </w:rPr>
        <w:t>,</w:t>
      </w:r>
      <w:r w:rsidR="00F73ABE" w:rsidRPr="00F73ABE">
        <w:rPr>
          <w:spacing w:val="-4"/>
          <w:sz w:val="26"/>
          <w:szCs w:val="26"/>
          <w:lang w:val="ru-RU"/>
        </w:rPr>
        <w:t xml:space="preserve"> </w:t>
      </w:r>
      <w:r w:rsidR="00154A73" w:rsidRPr="00154A73">
        <w:rPr>
          <w:spacing w:val="-4"/>
          <w:sz w:val="26"/>
          <w:szCs w:val="26"/>
          <w:lang w:val="ru-RU"/>
        </w:rPr>
        <w:t>зарегистрированный</w:t>
      </w:r>
      <w:r w:rsidR="00154A73">
        <w:rPr>
          <w:spacing w:val="-4"/>
          <w:sz w:val="26"/>
          <w:szCs w:val="26"/>
          <w:lang w:val="ru-RU"/>
        </w:rPr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>на лицо, которое освобождается от уплаты налога</w:t>
      </w:r>
      <w:proofErr w:type="gramStart"/>
      <w:r w:rsidR="00F73ABE" w:rsidRPr="00F73ABE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>».</w:t>
      </w:r>
      <w:proofErr w:type="gramEnd"/>
    </w:p>
    <w:p w:rsidR="0062496A" w:rsidRPr="0062496A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 xml:space="preserve">1.2. </w:t>
      </w:r>
      <w:r w:rsidR="00A75BFB" w:rsidRPr="00A75BFB">
        <w:rPr>
          <w:spacing w:val="-4"/>
          <w:sz w:val="26"/>
          <w:szCs w:val="26"/>
          <w:lang w:val="ru-RU"/>
        </w:rPr>
        <w:t>Пункт 6 решения дополнить подпунктом 6.1.</w:t>
      </w:r>
      <w:r w:rsidR="00A75BFB">
        <w:rPr>
          <w:spacing w:val="-4"/>
          <w:sz w:val="26"/>
          <w:szCs w:val="26"/>
          <w:lang w:val="ru-RU"/>
        </w:rPr>
        <w:t>2</w:t>
      </w:r>
      <w:r w:rsidR="00A75BFB" w:rsidRPr="00A75BFB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 xml:space="preserve"> следующего содержания:</w:t>
      </w:r>
    </w:p>
    <w:p w:rsidR="00301CD4" w:rsidRPr="002C3AA3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«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2. </w:t>
      </w:r>
      <w:proofErr w:type="gramStart"/>
      <w:r w:rsidRPr="0062496A">
        <w:rPr>
          <w:spacing w:val="-4"/>
          <w:sz w:val="26"/>
          <w:szCs w:val="26"/>
          <w:lang w:val="ru-RU"/>
        </w:rPr>
        <w:t xml:space="preserve">Освободить от уплаты земельного налога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A75BFB">
        <w:rPr>
          <w:spacing w:val="-4"/>
          <w:sz w:val="26"/>
          <w:szCs w:val="26"/>
          <w:lang w:val="ru-RU"/>
        </w:rPr>
        <w:t>№</w:t>
      </w:r>
      <w:r w:rsidRPr="0062496A">
        <w:rPr>
          <w:spacing w:val="-4"/>
          <w:sz w:val="26"/>
          <w:szCs w:val="26"/>
          <w:lang w:val="ru-RU"/>
        </w:rPr>
        <w:t xml:space="preserve"> 647</w:t>
      </w:r>
      <w:r w:rsidR="00A75BFB">
        <w:rPr>
          <w:spacing w:val="-4"/>
          <w:sz w:val="26"/>
          <w:szCs w:val="26"/>
          <w:lang w:val="ru-RU"/>
        </w:rPr>
        <w:t xml:space="preserve"> «</w:t>
      </w:r>
      <w:r w:rsidRPr="0062496A">
        <w:rPr>
          <w:spacing w:val="-4"/>
          <w:sz w:val="26"/>
          <w:szCs w:val="26"/>
          <w:lang w:val="ru-RU"/>
        </w:rPr>
        <w:t>Об объявлении частичной мобилизации в Российской Федерации</w:t>
      </w:r>
      <w:r w:rsidR="00A75BFB">
        <w:rPr>
          <w:spacing w:val="-4"/>
          <w:sz w:val="26"/>
          <w:szCs w:val="26"/>
          <w:lang w:val="ru-RU"/>
        </w:rPr>
        <w:t>»</w:t>
      </w:r>
      <w:r w:rsidRPr="0062496A">
        <w:rPr>
          <w:spacing w:val="-4"/>
          <w:sz w:val="26"/>
          <w:szCs w:val="26"/>
          <w:lang w:val="ru-RU"/>
        </w:rPr>
        <w:t xml:space="preserve">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</w:t>
      </w:r>
      <w:proofErr w:type="gramEnd"/>
      <w:r w:rsidRPr="0062496A">
        <w:rPr>
          <w:spacing w:val="-4"/>
          <w:sz w:val="26"/>
          <w:szCs w:val="26"/>
          <w:lang w:val="ru-RU"/>
        </w:rPr>
        <w:t>, добровольно изъявивших желание принять участие в специальной военной операции в составе добровольческих отрядов</w:t>
      </w:r>
      <w:r w:rsidR="00F73ABE">
        <w:rPr>
          <w:spacing w:val="-4"/>
          <w:sz w:val="26"/>
          <w:szCs w:val="26"/>
          <w:lang w:val="ru-RU"/>
        </w:rPr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>- за один земельный участок</w:t>
      </w:r>
      <w:r w:rsidR="00154A73">
        <w:rPr>
          <w:spacing w:val="-4"/>
          <w:sz w:val="26"/>
          <w:szCs w:val="26"/>
          <w:lang w:val="ru-RU"/>
        </w:rPr>
        <w:t xml:space="preserve">, </w:t>
      </w:r>
      <w:r w:rsidR="00F73ABE" w:rsidRPr="00F73ABE">
        <w:rPr>
          <w:spacing w:val="-4"/>
          <w:sz w:val="26"/>
          <w:szCs w:val="26"/>
          <w:lang w:val="ru-RU"/>
        </w:rPr>
        <w:t xml:space="preserve"> </w:t>
      </w:r>
      <w:r w:rsidR="00154A73" w:rsidRPr="00154A73">
        <w:rPr>
          <w:spacing w:val="-4"/>
          <w:sz w:val="26"/>
          <w:szCs w:val="26"/>
          <w:lang w:val="ru-RU"/>
        </w:rPr>
        <w:t xml:space="preserve">зарегистрированный </w:t>
      </w:r>
      <w:r w:rsidR="00F73ABE" w:rsidRPr="00F73ABE">
        <w:rPr>
          <w:spacing w:val="-4"/>
          <w:sz w:val="26"/>
          <w:szCs w:val="26"/>
          <w:lang w:val="ru-RU"/>
        </w:rPr>
        <w:t>на лицо, которое освобождается от уплаты налога</w:t>
      </w:r>
      <w:proofErr w:type="gramStart"/>
      <w:r w:rsidR="00F73ABE" w:rsidRPr="00F73ABE">
        <w:rPr>
          <w:spacing w:val="-4"/>
          <w:sz w:val="26"/>
          <w:szCs w:val="26"/>
          <w:lang w:val="ru-RU"/>
        </w:rPr>
        <w:t>.»</w:t>
      </w:r>
      <w:proofErr w:type="gramEnd"/>
      <w:r w:rsidR="00F73ABE" w:rsidRPr="00F73ABE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>».</w:t>
      </w:r>
    </w:p>
    <w:p w:rsidR="001B1790" w:rsidRPr="001B1790" w:rsidRDefault="00547FAC" w:rsidP="008F69DB">
      <w:pPr>
        <w:spacing w:line="360" w:lineRule="auto"/>
        <w:ind w:firstLine="709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1B1790" w:rsidRPr="001B1790">
        <w:rPr>
          <w:spacing w:val="-4"/>
          <w:sz w:val="26"/>
          <w:szCs w:val="26"/>
          <w:lang w:val="ru-RU"/>
        </w:rPr>
        <w:t xml:space="preserve">Настоящее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вступает  в силу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с даты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официального опубликования  в Вестнике муниципальных правовых актов </w:t>
      </w:r>
      <w:proofErr w:type="spellStart"/>
      <w:r w:rsidR="00277E1D">
        <w:rPr>
          <w:spacing w:val="-4"/>
          <w:sz w:val="26"/>
          <w:szCs w:val="26"/>
          <w:lang w:val="ru-RU"/>
        </w:rPr>
        <w:t>Гончаров</w:t>
      </w:r>
      <w:r w:rsidR="001B1790">
        <w:rPr>
          <w:spacing w:val="-4"/>
          <w:sz w:val="26"/>
          <w:szCs w:val="26"/>
          <w:lang w:val="ru-RU"/>
        </w:rPr>
        <w:t>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277E1D">
        <w:rPr>
          <w:spacing w:val="-4"/>
          <w:sz w:val="26"/>
          <w:szCs w:val="26"/>
          <w:lang w:val="ru-RU"/>
        </w:rPr>
        <w:t>Гончаров</w:t>
      </w:r>
      <w:r w:rsidR="001B1790" w:rsidRPr="001B1790">
        <w:rPr>
          <w:spacing w:val="-4"/>
          <w:sz w:val="26"/>
          <w:szCs w:val="26"/>
          <w:lang w:val="ru-RU"/>
        </w:rPr>
        <w:t>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области.</w:t>
      </w:r>
    </w:p>
    <w:p w:rsidR="002C3AA3" w:rsidRDefault="001B1790" w:rsidP="00333A09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1B1790">
        <w:rPr>
          <w:spacing w:val="-4"/>
          <w:sz w:val="26"/>
          <w:szCs w:val="26"/>
          <w:lang w:val="ru-RU"/>
        </w:rPr>
        <w:t xml:space="preserve">3. </w:t>
      </w:r>
      <w:proofErr w:type="gramStart"/>
      <w:r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>
        <w:rPr>
          <w:spacing w:val="-4"/>
          <w:sz w:val="26"/>
          <w:szCs w:val="26"/>
          <w:lang w:val="ru-RU"/>
        </w:rPr>
        <w:t>решения</w:t>
      </w:r>
      <w:r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277E1D">
        <w:rPr>
          <w:sz w:val="26"/>
          <w:szCs w:val="26"/>
        </w:rPr>
        <w:t>Гончаров</w:t>
      </w:r>
      <w:r w:rsidR="007701C7" w:rsidRPr="002C3AA3">
        <w:rPr>
          <w:sz w:val="26"/>
          <w:szCs w:val="26"/>
        </w:rPr>
        <w:t>ского</w:t>
      </w:r>
      <w:proofErr w:type="spellEnd"/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</w:t>
      </w:r>
      <w:proofErr w:type="spellStart"/>
      <w:r w:rsidR="00277E1D">
        <w:rPr>
          <w:sz w:val="26"/>
          <w:szCs w:val="26"/>
        </w:rPr>
        <w:t>Т.Я.Пуликова</w:t>
      </w:r>
      <w:proofErr w:type="spellEnd"/>
    </w:p>
    <w:p w:rsidR="00547FAC" w:rsidRPr="002C3AA3" w:rsidRDefault="00547FAC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11230B"/>
    <w:rsid w:val="00154A73"/>
    <w:rsid w:val="0018145C"/>
    <w:rsid w:val="001B1790"/>
    <w:rsid w:val="001B2D8B"/>
    <w:rsid w:val="001E041E"/>
    <w:rsid w:val="00226C13"/>
    <w:rsid w:val="002758ED"/>
    <w:rsid w:val="00277E1D"/>
    <w:rsid w:val="002C3AA3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32300"/>
    <w:rsid w:val="0044082B"/>
    <w:rsid w:val="00442635"/>
    <w:rsid w:val="00461F38"/>
    <w:rsid w:val="00496A3B"/>
    <w:rsid w:val="004C4D9C"/>
    <w:rsid w:val="004E5D9B"/>
    <w:rsid w:val="005342B8"/>
    <w:rsid w:val="00547FAC"/>
    <w:rsid w:val="00564953"/>
    <w:rsid w:val="0057097C"/>
    <w:rsid w:val="0058036C"/>
    <w:rsid w:val="005C724B"/>
    <w:rsid w:val="0062496A"/>
    <w:rsid w:val="006C7076"/>
    <w:rsid w:val="006E5E2D"/>
    <w:rsid w:val="0075197F"/>
    <w:rsid w:val="007701C7"/>
    <w:rsid w:val="007C1980"/>
    <w:rsid w:val="0081700E"/>
    <w:rsid w:val="008C013D"/>
    <w:rsid w:val="008F4912"/>
    <w:rsid w:val="008F69DB"/>
    <w:rsid w:val="0097164B"/>
    <w:rsid w:val="009B7D40"/>
    <w:rsid w:val="009D0D87"/>
    <w:rsid w:val="009F6EB4"/>
    <w:rsid w:val="00A75BFB"/>
    <w:rsid w:val="00A77F6C"/>
    <w:rsid w:val="00AD7972"/>
    <w:rsid w:val="00B4376E"/>
    <w:rsid w:val="00B455C5"/>
    <w:rsid w:val="00B63B86"/>
    <w:rsid w:val="00B91EAF"/>
    <w:rsid w:val="00BF210C"/>
    <w:rsid w:val="00CD6751"/>
    <w:rsid w:val="00D94EF8"/>
    <w:rsid w:val="00DD4EF6"/>
    <w:rsid w:val="00E27382"/>
    <w:rsid w:val="00EA050B"/>
    <w:rsid w:val="00F228A2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2024-05-23T10:25:00Z</cp:lastPrinted>
  <dcterms:created xsi:type="dcterms:W3CDTF">2024-04-10T12:21:00Z</dcterms:created>
  <dcterms:modified xsi:type="dcterms:W3CDTF">2024-05-28T06:36:00Z</dcterms:modified>
</cp:coreProperties>
</file>